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E" w:rsidRDefault="00CA6B09" w:rsidP="00A10DFF">
      <w:pPr>
        <w:pStyle w:val="a3"/>
      </w:pPr>
      <w:bookmarkStart w:id="0" w:name="_GoBack"/>
      <w:bookmarkEnd w:id="0"/>
      <w:r w:rsidRPr="00E748B7">
        <w:rPr>
          <w:rFonts w:hint="eastAsia"/>
          <w:spacing w:val="13"/>
          <w:kern w:val="0"/>
          <w:fitText w:val="2640" w:id="-2037747712"/>
        </w:rPr>
        <w:t>岡商工連発第</w:t>
      </w:r>
      <w:r w:rsidR="00E748B7" w:rsidRPr="00E748B7">
        <w:rPr>
          <w:rFonts w:hint="eastAsia"/>
          <w:spacing w:val="13"/>
          <w:kern w:val="0"/>
          <w:fitText w:val="2640" w:id="-2037747712"/>
        </w:rPr>
        <w:t>２８０</w:t>
      </w:r>
      <w:r w:rsidRPr="00E748B7">
        <w:rPr>
          <w:rFonts w:hint="eastAsia"/>
          <w:spacing w:val="3"/>
          <w:kern w:val="0"/>
          <w:fitText w:val="2640" w:id="-2037747712"/>
        </w:rPr>
        <w:t>号</w:t>
      </w:r>
    </w:p>
    <w:p w:rsidR="003B669E" w:rsidRDefault="003B669E" w:rsidP="003B669E">
      <w:pPr>
        <w:jc w:val="right"/>
      </w:pPr>
      <w:r w:rsidRPr="00E748B7">
        <w:rPr>
          <w:rFonts w:hint="eastAsia"/>
          <w:spacing w:val="13"/>
          <w:kern w:val="0"/>
          <w:fitText w:val="2640" w:id="402299136"/>
        </w:rPr>
        <w:t>平成</w:t>
      </w:r>
      <w:r w:rsidR="00B64561" w:rsidRPr="00E748B7">
        <w:rPr>
          <w:rFonts w:hint="eastAsia"/>
          <w:spacing w:val="13"/>
          <w:kern w:val="0"/>
          <w:fitText w:val="2640" w:id="402299136"/>
        </w:rPr>
        <w:t>２</w:t>
      </w:r>
      <w:r w:rsidR="00071A06" w:rsidRPr="00E748B7">
        <w:rPr>
          <w:rFonts w:hint="eastAsia"/>
          <w:spacing w:val="13"/>
          <w:kern w:val="0"/>
          <w:fitText w:val="2640" w:id="402299136"/>
        </w:rPr>
        <w:t>８</w:t>
      </w:r>
      <w:r w:rsidRPr="00E748B7">
        <w:rPr>
          <w:rFonts w:hint="eastAsia"/>
          <w:spacing w:val="13"/>
          <w:kern w:val="0"/>
          <w:fitText w:val="2640" w:id="402299136"/>
        </w:rPr>
        <w:t>年</w:t>
      </w:r>
      <w:r w:rsidR="00071A06" w:rsidRPr="00E748B7">
        <w:rPr>
          <w:rFonts w:hint="eastAsia"/>
          <w:spacing w:val="13"/>
          <w:kern w:val="0"/>
          <w:fitText w:val="2640" w:id="402299136"/>
        </w:rPr>
        <w:t>７</w:t>
      </w:r>
      <w:r w:rsidRPr="00E748B7">
        <w:rPr>
          <w:rFonts w:hint="eastAsia"/>
          <w:spacing w:val="13"/>
          <w:kern w:val="0"/>
          <w:fitText w:val="2640" w:id="402299136"/>
        </w:rPr>
        <w:t>月</w:t>
      </w:r>
      <w:r w:rsidR="00E748B7" w:rsidRPr="00E748B7">
        <w:rPr>
          <w:rFonts w:hint="eastAsia"/>
          <w:spacing w:val="13"/>
          <w:kern w:val="0"/>
          <w:fitText w:val="2640" w:id="402299136"/>
        </w:rPr>
        <w:t>１５</w:t>
      </w:r>
      <w:r w:rsidRPr="00E748B7">
        <w:rPr>
          <w:rFonts w:hint="eastAsia"/>
          <w:spacing w:val="3"/>
          <w:kern w:val="0"/>
          <w:fitText w:val="2640" w:id="402299136"/>
        </w:rPr>
        <w:t>日</w:t>
      </w:r>
    </w:p>
    <w:p w:rsidR="00FE5AE3" w:rsidRDefault="00FE5AE3" w:rsidP="003B669E"/>
    <w:p w:rsidR="003B669E" w:rsidRDefault="003B669E" w:rsidP="003B669E">
      <w:r>
        <w:fldChar w:fldCharType="begin"/>
      </w:r>
      <w:r>
        <w:instrText xml:space="preserve"> eq \o\ad(</w:instrText>
      </w:r>
      <w:r>
        <w:rPr>
          <w:rFonts w:hint="eastAsia"/>
        </w:rPr>
        <w:instrText>商工会長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殿</w:t>
      </w:r>
    </w:p>
    <w:p w:rsidR="003B669E" w:rsidRDefault="003B669E" w:rsidP="003B669E">
      <w:pPr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岡山県商工会連合会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</w:p>
    <w:p w:rsidR="003B669E" w:rsidRDefault="003B669E" w:rsidP="003B669E">
      <w:pPr>
        <w:jc w:val="right"/>
        <w:rPr>
          <w:snapToGrid w:val="0"/>
        </w:rPr>
      </w:pPr>
      <w:r w:rsidRPr="00E748B7">
        <w:rPr>
          <w:rFonts w:hint="eastAsia"/>
          <w:snapToGrid w:val="0"/>
          <w:spacing w:val="37"/>
          <w:kern w:val="0"/>
          <w:fitText w:val="2640" w:id="946573824"/>
        </w:rPr>
        <w:t>会</w:t>
      </w:r>
      <w:r w:rsidR="00D255F5" w:rsidRPr="00E748B7">
        <w:rPr>
          <w:rFonts w:hint="eastAsia"/>
          <w:snapToGrid w:val="0"/>
          <w:spacing w:val="37"/>
          <w:kern w:val="0"/>
          <w:fitText w:val="2640" w:id="946573824"/>
        </w:rPr>
        <w:t xml:space="preserve"> </w:t>
      </w:r>
      <w:r w:rsidRPr="00E748B7">
        <w:rPr>
          <w:rFonts w:hint="eastAsia"/>
          <w:snapToGrid w:val="0"/>
          <w:spacing w:val="37"/>
          <w:kern w:val="0"/>
          <w:fitText w:val="2640" w:id="946573824"/>
        </w:rPr>
        <w:t xml:space="preserve">長　</w:t>
      </w:r>
      <w:r w:rsidR="00D255F5" w:rsidRPr="00E748B7">
        <w:rPr>
          <w:rFonts w:hint="eastAsia"/>
          <w:snapToGrid w:val="0"/>
          <w:spacing w:val="37"/>
          <w:kern w:val="0"/>
          <w:fitText w:val="2640" w:id="946573824"/>
        </w:rPr>
        <w:t>吉澤　威</w:t>
      </w:r>
      <w:r w:rsidR="00D255F5" w:rsidRPr="00E748B7">
        <w:rPr>
          <w:rFonts w:hint="eastAsia"/>
          <w:snapToGrid w:val="0"/>
          <w:spacing w:val="4"/>
          <w:kern w:val="0"/>
          <w:fitText w:val="2640" w:id="946573824"/>
        </w:rPr>
        <w:t>人</w:t>
      </w:r>
    </w:p>
    <w:p w:rsidR="00BB08DF" w:rsidRDefault="00BB08DF" w:rsidP="00FE5AE3">
      <w:pPr>
        <w:ind w:left="1920" w:hangingChars="800" w:hanging="1920"/>
        <w:jc w:val="left"/>
        <w:rPr>
          <w:rFonts w:ascii="ＭＳ ゴシック" w:eastAsia="ＭＳ ゴシック" w:hAnsi="ＭＳ ゴシック"/>
          <w:szCs w:val="24"/>
        </w:rPr>
      </w:pPr>
    </w:p>
    <w:p w:rsidR="00FF77E5" w:rsidRDefault="00FF77E5" w:rsidP="00FE5AE3">
      <w:pPr>
        <w:ind w:left="1920" w:hangingChars="800" w:hanging="1920"/>
        <w:jc w:val="left"/>
        <w:rPr>
          <w:rFonts w:ascii="ＭＳ ゴシック" w:eastAsia="ＭＳ ゴシック" w:hAnsi="ＭＳ ゴシック"/>
          <w:szCs w:val="24"/>
        </w:rPr>
      </w:pPr>
    </w:p>
    <w:p w:rsidR="00BB08DF" w:rsidRPr="00BB08DF" w:rsidRDefault="00BB08DF" w:rsidP="00BB08DF">
      <w:pPr>
        <w:ind w:left="1920" w:hangingChars="800" w:hanging="192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～　『</w:t>
      </w:r>
      <w:r w:rsidR="00071A06">
        <w:rPr>
          <w:rFonts w:ascii="ＭＳ ゴシック" w:eastAsia="ＭＳ ゴシック" w:hAnsi="ＭＳ ゴシック" w:hint="eastAsia"/>
          <w:szCs w:val="24"/>
        </w:rPr>
        <w:t>ＲＳＫ感謝祭だよ！全員集合!!（</w:t>
      </w:r>
      <w:r w:rsidR="00D255F5">
        <w:rPr>
          <w:rFonts w:ascii="ＭＳ ゴシック" w:eastAsia="ＭＳ ゴシック" w:hAnsi="ＭＳ ゴシック" w:hint="eastAsia"/>
          <w:szCs w:val="24"/>
        </w:rPr>
        <w:t>コンベックス岡山</w:t>
      </w:r>
      <w:r w:rsidR="00071A06">
        <w:rPr>
          <w:rFonts w:ascii="ＭＳ ゴシック" w:eastAsia="ＭＳ ゴシック" w:hAnsi="ＭＳ ゴシック" w:hint="eastAsia"/>
          <w:szCs w:val="24"/>
        </w:rPr>
        <w:t>）</w:t>
      </w:r>
      <w:r>
        <w:rPr>
          <w:rFonts w:ascii="ＭＳ ゴシック" w:eastAsia="ＭＳ ゴシック" w:hAnsi="ＭＳ ゴシック" w:hint="eastAsia"/>
          <w:szCs w:val="24"/>
        </w:rPr>
        <w:t>』タイアップ　～</w:t>
      </w:r>
    </w:p>
    <w:p w:rsidR="00A43AA3" w:rsidRDefault="00BB08DF" w:rsidP="007B6152">
      <w:pPr>
        <w:ind w:left="2240" w:hangingChars="800" w:hanging="2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6152">
        <w:rPr>
          <w:rFonts w:ascii="ＭＳ ゴシック" w:eastAsia="ＭＳ ゴシック" w:hAnsi="ＭＳ ゴシック" w:hint="eastAsia"/>
          <w:sz w:val="28"/>
          <w:szCs w:val="28"/>
        </w:rPr>
        <w:t>“</w:t>
      </w:r>
      <w:r w:rsidR="00071A06">
        <w:rPr>
          <w:rFonts w:ascii="ＭＳ ゴシック" w:eastAsia="ＭＳ ゴシック" w:hAnsi="ＭＳ ゴシック" w:hint="eastAsia"/>
          <w:sz w:val="28"/>
          <w:szCs w:val="28"/>
        </w:rPr>
        <w:t>商工会ご当地逸品フェスティバル</w:t>
      </w:r>
      <w:r w:rsidRPr="007B6152">
        <w:rPr>
          <w:rFonts w:ascii="ＭＳ ゴシック" w:eastAsia="ＭＳ ゴシック" w:hAnsi="ＭＳ ゴシック" w:hint="eastAsia"/>
          <w:sz w:val="28"/>
          <w:szCs w:val="28"/>
        </w:rPr>
        <w:t>”</w:t>
      </w:r>
      <w:r>
        <w:rPr>
          <w:rFonts w:ascii="ＭＳ ゴシック" w:eastAsia="ＭＳ ゴシック" w:hAnsi="ＭＳ ゴシック" w:hint="eastAsia"/>
          <w:sz w:val="28"/>
          <w:szCs w:val="28"/>
        </w:rPr>
        <w:t>出展</w:t>
      </w:r>
      <w:r w:rsidR="006F5CDE">
        <w:rPr>
          <w:rFonts w:ascii="ＭＳ ゴシック" w:eastAsia="ＭＳ ゴシック" w:hAnsi="ＭＳ ゴシック" w:hint="eastAsia"/>
          <w:sz w:val="28"/>
          <w:szCs w:val="28"/>
        </w:rPr>
        <w:t>事業者</w:t>
      </w:r>
      <w:r>
        <w:rPr>
          <w:rFonts w:ascii="ＭＳ ゴシック" w:eastAsia="ＭＳ ゴシック" w:hAnsi="ＭＳ ゴシック" w:hint="eastAsia"/>
          <w:sz w:val="28"/>
          <w:szCs w:val="28"/>
        </w:rPr>
        <w:t>募集について</w:t>
      </w:r>
    </w:p>
    <w:p w:rsidR="003B669E" w:rsidRPr="00D255F5" w:rsidRDefault="003B669E" w:rsidP="003B669E">
      <w:pPr>
        <w:rPr>
          <w:rFonts w:asciiTheme="majorEastAsia" w:eastAsiaTheme="majorEastAsia" w:hAnsiTheme="majorEastAsia"/>
        </w:rPr>
      </w:pPr>
    </w:p>
    <w:p w:rsidR="00B53921" w:rsidRDefault="003B669E" w:rsidP="00B64561">
      <w:pPr>
        <w:rPr>
          <w:rFonts w:ascii="ＭＳ 明朝" w:hAnsi="ＭＳ 明朝"/>
        </w:rPr>
      </w:pPr>
      <w:r w:rsidRPr="005D4031">
        <w:rPr>
          <w:rFonts w:ascii="ＭＳ 明朝" w:hAnsi="ＭＳ 明朝" w:hint="eastAsia"/>
        </w:rPr>
        <w:t xml:space="preserve">　</w:t>
      </w:r>
      <w:r w:rsidR="006B08FF" w:rsidRPr="005D4031">
        <w:rPr>
          <w:rFonts w:ascii="ＭＳ 明朝" w:hAnsi="ＭＳ 明朝" w:hint="eastAsia"/>
        </w:rPr>
        <w:t>このことについて、</w:t>
      </w:r>
      <w:r w:rsidR="00BB08DF" w:rsidRPr="005D4031">
        <w:rPr>
          <w:rFonts w:ascii="ＭＳ 明朝" w:hAnsi="ＭＳ 明朝" w:hint="eastAsia"/>
          <w:szCs w:val="24"/>
        </w:rPr>
        <w:t>特産品</w:t>
      </w:r>
      <w:r w:rsidR="00D255F5">
        <w:rPr>
          <w:rFonts w:ascii="ＭＳ 明朝" w:hAnsi="ＭＳ 明朝" w:hint="eastAsia"/>
          <w:szCs w:val="24"/>
        </w:rPr>
        <w:t>等</w:t>
      </w:r>
      <w:r w:rsidR="00BB08DF" w:rsidRPr="005D4031">
        <w:rPr>
          <w:rFonts w:ascii="ＭＳ 明朝" w:hAnsi="ＭＳ 明朝" w:hint="eastAsia"/>
          <w:szCs w:val="24"/>
        </w:rPr>
        <w:t>販路拡大支援事業の推進</w:t>
      </w:r>
      <w:r w:rsidR="000F733E" w:rsidRPr="005D4031">
        <w:rPr>
          <w:rFonts w:ascii="ＭＳ 明朝" w:hAnsi="ＭＳ 明朝" w:hint="eastAsia"/>
          <w:szCs w:val="24"/>
        </w:rPr>
        <w:t>にあたり</w:t>
      </w:r>
      <w:r w:rsidR="00BB08DF" w:rsidRPr="005D4031">
        <w:rPr>
          <w:rFonts w:ascii="ＭＳ 明朝" w:hAnsi="ＭＳ 明朝" w:hint="eastAsia"/>
          <w:szCs w:val="24"/>
        </w:rPr>
        <w:t>、</w:t>
      </w:r>
      <w:r w:rsidR="00071A06">
        <w:rPr>
          <w:rFonts w:ascii="ＭＳ 明朝" w:hAnsi="ＭＳ 明朝" w:hint="eastAsia"/>
        </w:rPr>
        <w:t>山陽</w:t>
      </w:r>
      <w:r w:rsidR="006B08FF" w:rsidRPr="005D4031">
        <w:rPr>
          <w:rFonts w:ascii="ＭＳ 明朝" w:hAnsi="ＭＳ 明朝" w:hint="eastAsia"/>
        </w:rPr>
        <w:t>放送</w:t>
      </w:r>
      <w:r w:rsidR="007B6152">
        <w:rPr>
          <w:rFonts w:ascii="ＭＳ 明朝" w:hAnsi="ＭＳ 明朝" w:hint="eastAsia"/>
        </w:rPr>
        <w:t>㈱</w:t>
      </w:r>
      <w:r w:rsidR="006B08FF" w:rsidRPr="005D4031">
        <w:rPr>
          <w:rFonts w:ascii="ＭＳ 明朝" w:hAnsi="ＭＳ 明朝" w:hint="eastAsia"/>
        </w:rPr>
        <w:t>主催</w:t>
      </w:r>
      <w:r w:rsidR="00BB08DF" w:rsidRPr="005D4031">
        <w:rPr>
          <w:rFonts w:ascii="ＭＳ 明朝" w:hAnsi="ＭＳ 明朝" w:hint="eastAsia"/>
        </w:rPr>
        <w:t>イベント</w:t>
      </w:r>
      <w:r w:rsidR="006B08FF" w:rsidRPr="005D4031">
        <w:rPr>
          <w:rFonts w:ascii="ＭＳ 明朝" w:hAnsi="ＭＳ 明朝" w:hint="eastAsia"/>
        </w:rPr>
        <w:t>「</w:t>
      </w:r>
      <w:r w:rsidR="00071A06">
        <w:rPr>
          <w:rFonts w:ascii="ＭＳ 明朝" w:hAnsi="ＭＳ 明朝" w:hint="eastAsia"/>
        </w:rPr>
        <w:t>ＲＳＫ感謝祭だよ！全員集合!!</w:t>
      </w:r>
      <w:r w:rsidR="006B08FF" w:rsidRPr="005D4031">
        <w:rPr>
          <w:rFonts w:ascii="ＭＳ 明朝" w:hAnsi="ＭＳ 明朝" w:hint="eastAsia"/>
        </w:rPr>
        <w:t>」</w:t>
      </w:r>
      <w:r w:rsidR="00B64561" w:rsidRPr="005D4031">
        <w:rPr>
          <w:rFonts w:ascii="ＭＳ 明朝" w:hAnsi="ＭＳ 明朝" w:hint="eastAsia"/>
        </w:rPr>
        <w:t>とタイアップし</w:t>
      </w:r>
      <w:r w:rsidR="006B08FF" w:rsidRPr="005D4031">
        <w:rPr>
          <w:rFonts w:ascii="ＭＳ 明朝" w:hAnsi="ＭＳ 明朝" w:hint="eastAsia"/>
        </w:rPr>
        <w:t>、</w:t>
      </w:r>
      <w:r w:rsidR="00BB08DF" w:rsidRPr="005D4031">
        <w:rPr>
          <w:rFonts w:ascii="ＭＳ 明朝" w:hAnsi="ＭＳ 明朝" w:hint="eastAsia"/>
        </w:rPr>
        <w:t>同イベ</w:t>
      </w:r>
      <w:r w:rsidR="00BB08DF">
        <w:rPr>
          <w:rFonts w:ascii="ＭＳ 明朝" w:hAnsi="ＭＳ 明朝" w:hint="eastAsia"/>
        </w:rPr>
        <w:t>ント会場において、</w:t>
      </w:r>
      <w:r w:rsidR="00B64561" w:rsidRPr="00267928">
        <w:rPr>
          <w:rFonts w:ascii="ＭＳ 明朝" w:hAnsi="ＭＳ 明朝" w:hint="eastAsia"/>
        </w:rPr>
        <w:t>県内商工会地域</w:t>
      </w:r>
      <w:r w:rsidR="00E4428E" w:rsidRPr="00267928">
        <w:rPr>
          <w:rFonts w:ascii="ＭＳ 明朝" w:hAnsi="ＭＳ 明朝" w:hint="eastAsia"/>
        </w:rPr>
        <w:t>の特産品等</w:t>
      </w:r>
      <w:r w:rsidR="006F5CDE" w:rsidRPr="00267928">
        <w:rPr>
          <w:rFonts w:ascii="ＭＳ 明朝" w:hAnsi="ＭＳ 明朝" w:hint="eastAsia"/>
        </w:rPr>
        <w:t>を販売・</w:t>
      </w:r>
      <w:r w:rsidR="006B08FF" w:rsidRPr="00267928">
        <w:rPr>
          <w:rFonts w:ascii="ＭＳ 明朝" w:hAnsi="ＭＳ 明朝" w:hint="eastAsia"/>
        </w:rPr>
        <w:t>ＰＲする</w:t>
      </w:r>
      <w:r w:rsidR="006B08FF" w:rsidRPr="006F5CDE">
        <w:rPr>
          <w:rFonts w:ascii="ＭＳ 明朝" w:hAnsi="ＭＳ 明朝" w:hint="eastAsia"/>
        </w:rPr>
        <w:t>こ</w:t>
      </w:r>
      <w:r w:rsidR="007B6152" w:rsidRPr="006F5CDE">
        <w:rPr>
          <w:rFonts w:ascii="ＭＳ 明朝" w:hAnsi="ＭＳ 明朝" w:hint="eastAsia"/>
        </w:rPr>
        <w:t>とを計画</w:t>
      </w:r>
      <w:r w:rsidR="007B6152">
        <w:rPr>
          <w:rFonts w:ascii="ＭＳ 明朝" w:hAnsi="ＭＳ 明朝" w:hint="eastAsia"/>
        </w:rPr>
        <w:t>しております</w:t>
      </w:r>
      <w:r w:rsidR="00B53921">
        <w:rPr>
          <w:rFonts w:ascii="ＭＳ 明朝" w:hAnsi="ＭＳ 明朝" w:hint="eastAsia"/>
        </w:rPr>
        <w:t>。</w:t>
      </w:r>
    </w:p>
    <w:p w:rsidR="003B669E" w:rsidRDefault="003B669E" w:rsidP="007B6152">
      <w:pPr>
        <w:ind w:firstLineChars="100" w:firstLine="240"/>
      </w:pPr>
      <w:r>
        <w:rPr>
          <w:rFonts w:hint="eastAsia"/>
        </w:rPr>
        <w:t>つきましては、別添募集案内により</w:t>
      </w:r>
      <w:r w:rsidR="002B4E99">
        <w:rPr>
          <w:rFonts w:hint="eastAsia"/>
        </w:rPr>
        <w:t>、</w:t>
      </w:r>
      <w:r w:rsidR="00071A06">
        <w:rPr>
          <w:rFonts w:hint="eastAsia"/>
        </w:rPr>
        <w:t>来る１１</w:t>
      </w:r>
      <w:r w:rsidR="00176CF7">
        <w:rPr>
          <w:rFonts w:hint="eastAsia"/>
        </w:rPr>
        <w:t>月</w:t>
      </w:r>
      <w:r w:rsidR="00071A06">
        <w:rPr>
          <w:rFonts w:hint="eastAsia"/>
        </w:rPr>
        <w:t>５</w:t>
      </w:r>
      <w:r w:rsidR="00B53921">
        <w:rPr>
          <w:rFonts w:hint="eastAsia"/>
        </w:rPr>
        <w:t>日</w:t>
      </w:r>
      <w:r w:rsidR="000F733E">
        <w:rPr>
          <w:rFonts w:hint="eastAsia"/>
        </w:rPr>
        <w:t>（土）</w:t>
      </w:r>
      <w:r w:rsidR="00B53921">
        <w:rPr>
          <w:rFonts w:hint="eastAsia"/>
        </w:rPr>
        <w:t>、</w:t>
      </w:r>
      <w:r w:rsidR="00071A06">
        <w:rPr>
          <w:rFonts w:hint="eastAsia"/>
        </w:rPr>
        <w:t>６</w:t>
      </w:r>
      <w:r w:rsidR="00B53921">
        <w:rPr>
          <w:rFonts w:hint="eastAsia"/>
        </w:rPr>
        <w:t>日</w:t>
      </w:r>
      <w:r w:rsidR="00E4428E">
        <w:rPr>
          <w:rFonts w:hint="eastAsia"/>
        </w:rPr>
        <w:t>（日）</w:t>
      </w:r>
      <w:r w:rsidR="00B53921">
        <w:rPr>
          <w:rFonts w:hint="eastAsia"/>
        </w:rPr>
        <w:t>の２日間</w:t>
      </w:r>
      <w:r w:rsidR="006B08FF">
        <w:rPr>
          <w:rFonts w:hint="eastAsia"/>
        </w:rPr>
        <w:t>、</w:t>
      </w:r>
      <w:r w:rsidR="00B53921">
        <w:rPr>
          <w:rFonts w:hint="eastAsia"/>
        </w:rPr>
        <w:t>コンベックス岡山</w:t>
      </w:r>
      <w:r w:rsidR="00B64561">
        <w:rPr>
          <w:rFonts w:hint="eastAsia"/>
        </w:rPr>
        <w:t>で開催される標記の</w:t>
      </w:r>
      <w:r w:rsidR="006B08FF">
        <w:rPr>
          <w:rFonts w:hint="eastAsia"/>
        </w:rPr>
        <w:t>物産展</w:t>
      </w:r>
      <w:r w:rsidR="00B53921">
        <w:rPr>
          <w:rFonts w:hint="eastAsia"/>
        </w:rPr>
        <w:t>に</w:t>
      </w:r>
      <w:r w:rsidR="00B64561">
        <w:rPr>
          <w:rFonts w:hint="eastAsia"/>
        </w:rPr>
        <w:t>出展いただける事業者</w:t>
      </w:r>
      <w:r w:rsidR="00D255F5">
        <w:rPr>
          <w:rFonts w:hint="eastAsia"/>
        </w:rPr>
        <w:t>を募集</w:t>
      </w:r>
      <w:r>
        <w:rPr>
          <w:rFonts w:hint="eastAsia"/>
        </w:rPr>
        <w:t>しますので、貴商工会管内の</w:t>
      </w:r>
      <w:r w:rsidR="002D7B4A">
        <w:rPr>
          <w:rFonts w:hint="eastAsia"/>
        </w:rPr>
        <w:t>関</w:t>
      </w:r>
      <w:r w:rsidR="007B6152">
        <w:rPr>
          <w:rFonts w:hint="eastAsia"/>
        </w:rPr>
        <w:t>係事業者等に周知いただくとともに、出展希望事業者を取りまとめのうえ</w:t>
      </w:r>
      <w:r w:rsidR="002D7B4A">
        <w:rPr>
          <w:rFonts w:hint="eastAsia"/>
        </w:rPr>
        <w:t>、</w:t>
      </w:r>
      <w:r w:rsidR="00071A06">
        <w:rPr>
          <w:rFonts w:asciiTheme="majorEastAsia" w:eastAsiaTheme="majorEastAsia" w:hAnsiTheme="majorEastAsia" w:hint="eastAsia"/>
          <w:b/>
          <w:u w:val="single"/>
        </w:rPr>
        <w:t>平成２８</w:t>
      </w:r>
      <w:r w:rsidR="00267928" w:rsidRPr="00D70113">
        <w:rPr>
          <w:rFonts w:asciiTheme="majorEastAsia" w:eastAsiaTheme="majorEastAsia" w:hAnsiTheme="majorEastAsia" w:hint="eastAsia"/>
          <w:b/>
          <w:u w:val="single"/>
        </w:rPr>
        <w:t>年</w:t>
      </w:r>
      <w:r w:rsidR="00D255F5">
        <w:rPr>
          <w:rFonts w:asciiTheme="majorEastAsia" w:eastAsiaTheme="majorEastAsia" w:hAnsiTheme="majorEastAsia" w:hint="eastAsia"/>
          <w:b/>
          <w:u w:val="single"/>
        </w:rPr>
        <w:t>８</w:t>
      </w:r>
      <w:r w:rsidRPr="00D70113">
        <w:rPr>
          <w:rFonts w:asciiTheme="majorEastAsia" w:eastAsiaTheme="majorEastAsia" w:hAnsiTheme="majorEastAsia" w:hint="eastAsia"/>
          <w:b/>
          <w:u w:val="single"/>
        </w:rPr>
        <w:t>月</w:t>
      </w:r>
      <w:r w:rsidR="00D255F5">
        <w:rPr>
          <w:rFonts w:asciiTheme="majorEastAsia" w:eastAsiaTheme="majorEastAsia" w:hAnsiTheme="majorEastAsia" w:hint="eastAsia"/>
          <w:b/>
          <w:u w:val="single"/>
        </w:rPr>
        <w:t>３１</w:t>
      </w:r>
      <w:r w:rsidRPr="00D70113">
        <w:rPr>
          <w:rFonts w:asciiTheme="majorEastAsia" w:eastAsiaTheme="majorEastAsia" w:hAnsiTheme="majorEastAsia" w:hint="eastAsia"/>
          <w:b/>
          <w:u w:val="single"/>
        </w:rPr>
        <w:t>日（</w:t>
      </w:r>
      <w:r w:rsidR="00071A06">
        <w:rPr>
          <w:rFonts w:asciiTheme="majorEastAsia" w:eastAsiaTheme="majorEastAsia" w:hAnsiTheme="majorEastAsia" w:hint="eastAsia"/>
          <w:b/>
          <w:u w:val="single"/>
        </w:rPr>
        <w:t>水</w:t>
      </w:r>
      <w:r w:rsidRPr="00D70113">
        <w:rPr>
          <w:rFonts w:asciiTheme="majorEastAsia" w:eastAsiaTheme="majorEastAsia" w:hAnsiTheme="majorEastAsia" w:hint="eastAsia"/>
          <w:b/>
          <w:u w:val="single"/>
        </w:rPr>
        <w:t>）まで</w:t>
      </w:r>
      <w:r w:rsidRPr="00D255F5">
        <w:rPr>
          <w:rFonts w:asciiTheme="minorEastAsia" w:eastAsiaTheme="minorEastAsia" w:hAnsiTheme="minorEastAsia" w:hint="eastAsia"/>
        </w:rPr>
        <w:t>に</w:t>
      </w:r>
      <w:r w:rsidR="00D255F5" w:rsidRPr="00D255F5">
        <w:rPr>
          <w:rFonts w:asciiTheme="minorEastAsia" w:eastAsiaTheme="minorEastAsia" w:hAnsiTheme="minorEastAsia" w:hint="eastAsia"/>
        </w:rPr>
        <w:t>、県連掲示板にて</w:t>
      </w:r>
      <w:r w:rsidR="00D255F5">
        <w:rPr>
          <w:rFonts w:hint="eastAsia"/>
        </w:rPr>
        <w:t>お</w:t>
      </w:r>
      <w:r>
        <w:rPr>
          <w:rFonts w:hint="eastAsia"/>
        </w:rPr>
        <w:t>申し込みください。</w:t>
      </w:r>
    </w:p>
    <w:p w:rsidR="003B669E" w:rsidRDefault="00B64561" w:rsidP="003B669E">
      <w:r>
        <w:rPr>
          <w:rFonts w:hint="eastAsia"/>
        </w:rPr>
        <w:t xml:space="preserve">　</w:t>
      </w:r>
      <w:r w:rsidR="003B669E">
        <w:rPr>
          <w:rFonts w:hint="eastAsia"/>
        </w:rPr>
        <w:t>なお、申し込みに</w:t>
      </w:r>
      <w:r>
        <w:rPr>
          <w:rFonts w:hint="eastAsia"/>
        </w:rPr>
        <w:t>あ</w:t>
      </w:r>
      <w:r w:rsidR="003B669E">
        <w:rPr>
          <w:rFonts w:hint="eastAsia"/>
        </w:rPr>
        <w:t>たっては、下記事項</w:t>
      </w:r>
      <w:r w:rsidR="00D255F5">
        <w:rPr>
          <w:rFonts w:hint="eastAsia"/>
        </w:rPr>
        <w:t>及び別添「開催要領」</w:t>
      </w:r>
      <w:r w:rsidR="003B669E">
        <w:rPr>
          <w:rFonts w:hint="eastAsia"/>
        </w:rPr>
        <w:t>について、御承知おきください。</w:t>
      </w:r>
    </w:p>
    <w:p w:rsidR="003B669E" w:rsidRDefault="003B669E" w:rsidP="003B669E"/>
    <w:p w:rsidR="003B669E" w:rsidRDefault="003B669E" w:rsidP="003B669E">
      <w:pPr>
        <w:pStyle w:val="a4"/>
      </w:pPr>
      <w:r>
        <w:rPr>
          <w:rFonts w:hint="eastAsia"/>
        </w:rPr>
        <w:t>記</w:t>
      </w:r>
    </w:p>
    <w:p w:rsidR="00C61ACA" w:rsidRDefault="00C61ACA" w:rsidP="003B669E">
      <w:pPr>
        <w:rPr>
          <w:rFonts w:ascii="ＭＳ ゴシック" w:eastAsia="ＭＳ ゴシック" w:hAnsi="ＭＳ ゴシック"/>
          <w:i/>
          <w:sz w:val="28"/>
          <w:szCs w:val="28"/>
        </w:rPr>
      </w:pPr>
      <w:r>
        <w:rPr>
          <w:rFonts w:hint="eastAsia"/>
        </w:rPr>
        <w:t xml:space="preserve">１．イベント名称　　</w:t>
      </w:r>
      <w:r w:rsidRPr="009B2F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“ </w:t>
      </w:r>
      <w:r w:rsidR="00071A06">
        <w:rPr>
          <w:rFonts w:ascii="ＭＳ ゴシック" w:eastAsia="ＭＳ ゴシック" w:hAnsi="ＭＳ ゴシック" w:hint="eastAsia"/>
          <w:b/>
          <w:sz w:val="28"/>
          <w:szCs w:val="28"/>
        </w:rPr>
        <w:t>商工会ご当地逸品フェスティバル２０１６</w:t>
      </w:r>
      <w:r w:rsidRPr="009B2F2B">
        <w:rPr>
          <w:rFonts w:ascii="ＭＳ ゴシック" w:eastAsia="ＭＳ ゴシック" w:hAnsi="ＭＳ ゴシック" w:hint="eastAsia"/>
          <w:b/>
          <w:sz w:val="28"/>
          <w:szCs w:val="28"/>
        </w:rPr>
        <w:t>”</w:t>
      </w:r>
    </w:p>
    <w:p w:rsidR="00C61ACA" w:rsidRPr="00071A06" w:rsidRDefault="00C61ACA" w:rsidP="00C61ACA">
      <w:pPr>
        <w:pStyle w:val="a3"/>
        <w:spacing w:line="180" w:lineRule="exact"/>
        <w:jc w:val="both"/>
        <w:rPr>
          <w:sz w:val="16"/>
          <w:szCs w:val="16"/>
        </w:rPr>
      </w:pPr>
    </w:p>
    <w:p w:rsidR="008B12A0" w:rsidRDefault="00C61ACA" w:rsidP="00AF46DC">
      <w:pPr>
        <w:pStyle w:val="a3"/>
        <w:jc w:val="both"/>
      </w:pPr>
      <w:r>
        <w:rPr>
          <w:rFonts w:hint="eastAsia"/>
        </w:rPr>
        <w:t>２</w:t>
      </w:r>
      <w:r w:rsidR="00B64561">
        <w:rPr>
          <w:rFonts w:hint="eastAsia"/>
        </w:rPr>
        <w:t>．</w:t>
      </w:r>
      <w:r w:rsidR="003B669E">
        <w:rPr>
          <w:rFonts w:hint="eastAsia"/>
        </w:rPr>
        <w:t>出展者負担金</w:t>
      </w:r>
      <w:r w:rsidR="00B64561">
        <w:rPr>
          <w:rFonts w:hint="eastAsia"/>
        </w:rPr>
        <w:t>（出展料</w:t>
      </w:r>
      <w:r w:rsidR="004C0D22">
        <w:rPr>
          <w:rFonts w:hint="eastAsia"/>
        </w:rPr>
        <w:t>：</w:t>
      </w:r>
      <w:r w:rsidR="004C0D22">
        <w:rPr>
          <w:rFonts w:hint="eastAsia"/>
        </w:rPr>
        <w:t>2</w:t>
      </w:r>
      <w:r w:rsidR="004C0D22">
        <w:rPr>
          <w:rFonts w:hint="eastAsia"/>
        </w:rPr>
        <w:t>日間合計</w:t>
      </w:r>
      <w:r w:rsidR="00B64561">
        <w:rPr>
          <w:rFonts w:hint="eastAsia"/>
        </w:rPr>
        <w:t>）</w:t>
      </w:r>
    </w:p>
    <w:tbl>
      <w:tblPr>
        <w:tblW w:w="9144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980"/>
        <w:gridCol w:w="5013"/>
      </w:tblGrid>
      <w:tr w:rsidR="008B12A0" w:rsidRPr="0095082F" w:rsidTr="0095082F">
        <w:trPr>
          <w:trHeight w:val="357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8B12A0" w:rsidRPr="0095082F" w:rsidRDefault="008B12A0" w:rsidP="0095082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出展コーナー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12A0" w:rsidRPr="0095082F" w:rsidRDefault="008B12A0" w:rsidP="0095082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料　金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8B12A0" w:rsidRPr="0095082F" w:rsidRDefault="008B12A0" w:rsidP="0095082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料金に含まれる備品・器具</w:t>
            </w:r>
          </w:p>
        </w:tc>
      </w:tr>
      <w:tr w:rsidR="008B12A0" w:rsidRPr="0095082F" w:rsidTr="0095082F">
        <w:trPr>
          <w:trHeight w:val="1200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0F733E" w:rsidRPr="00D70113" w:rsidRDefault="000F733E" w:rsidP="00950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70113">
              <w:rPr>
                <w:rFonts w:asciiTheme="majorEastAsia" w:eastAsiaTheme="majorEastAsia" w:hAnsiTheme="majorEastAsia" w:hint="eastAsia"/>
                <w:b/>
              </w:rPr>
              <w:t>コンベックス</w:t>
            </w:r>
            <w:r w:rsidR="00E4428E" w:rsidRPr="00D70113">
              <w:rPr>
                <w:rFonts w:asciiTheme="majorEastAsia" w:eastAsiaTheme="majorEastAsia" w:hAnsiTheme="majorEastAsia" w:hint="eastAsia"/>
                <w:b/>
              </w:rPr>
              <w:t>岡山</w:t>
            </w:r>
          </w:p>
          <w:p w:rsidR="008B12A0" w:rsidRPr="00D70113" w:rsidRDefault="00D255F5" w:rsidP="0095082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</w:t>
            </w:r>
            <w:r w:rsidR="008B12A0" w:rsidRPr="00D70113">
              <w:rPr>
                <w:rFonts w:asciiTheme="majorEastAsia" w:eastAsiaTheme="majorEastAsia" w:hAnsiTheme="majorEastAsia" w:hint="eastAsia"/>
                <w:b/>
              </w:rPr>
              <w:t>展示場</w:t>
            </w:r>
          </w:p>
          <w:p w:rsidR="008B12A0" w:rsidRPr="0095082F" w:rsidRDefault="008B12A0" w:rsidP="0095082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(特産品販売等)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12A0" w:rsidRPr="0095082F" w:rsidRDefault="00A062D9" w:rsidP="009508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5082F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0F733E" w:rsidRPr="0095082F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Pr="0095082F">
              <w:rPr>
                <w:rFonts w:ascii="ＭＳ ゴシック" w:eastAsia="ＭＳ ゴシック" w:hAnsi="ＭＳ ゴシック" w:hint="eastAsia"/>
                <w:b/>
              </w:rPr>
              <w:t>，０００</w:t>
            </w:r>
            <w:r w:rsidR="008B12A0" w:rsidRPr="0095082F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8B12A0" w:rsidRPr="0095082F" w:rsidRDefault="008B12A0" w:rsidP="0095082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（１</w:t>
            </w:r>
            <w:r w:rsidR="00A062D9" w:rsidRPr="0095082F">
              <w:rPr>
                <w:rFonts w:ascii="ＭＳ 明朝" w:hAnsi="ＭＳ 明朝" w:hint="eastAsia"/>
              </w:rPr>
              <w:t>ブース</w:t>
            </w:r>
            <w:r w:rsidRPr="0095082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8B12A0" w:rsidRPr="0095082F" w:rsidRDefault="008B12A0" w:rsidP="0095082F">
            <w:pPr>
              <w:numPr>
                <w:ilvl w:val="0"/>
                <w:numId w:val="2"/>
              </w:numPr>
              <w:spacing w:line="0" w:lineRule="atLeast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>販売台（</w:t>
            </w:r>
            <w:r w:rsidR="003E6F8B">
              <w:rPr>
                <w:rFonts w:ascii="ＭＳ 明朝" w:hAnsi="ＭＳ 明朝" w:hint="eastAsia"/>
              </w:rPr>
              <w:t>敷布</w:t>
            </w:r>
            <w:r w:rsidRPr="0095082F">
              <w:rPr>
                <w:rFonts w:ascii="ＭＳ 明朝" w:hAnsi="ＭＳ 明朝" w:hint="eastAsia"/>
              </w:rPr>
              <w:t>・腰布付）１台</w:t>
            </w:r>
          </w:p>
          <w:p w:rsidR="008B12A0" w:rsidRPr="0095082F" w:rsidRDefault="008B12A0" w:rsidP="0095082F">
            <w:pPr>
              <w:numPr>
                <w:ilvl w:val="0"/>
                <w:numId w:val="2"/>
              </w:numPr>
              <w:spacing w:line="0" w:lineRule="atLeast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 xml:space="preserve">パイプ椅子１脚　　　③ 社名表示板　</w:t>
            </w:r>
          </w:p>
          <w:p w:rsidR="008B12A0" w:rsidRPr="0095082F" w:rsidRDefault="008B12A0" w:rsidP="0095082F">
            <w:pPr>
              <w:spacing w:line="0" w:lineRule="atLeast"/>
              <w:rPr>
                <w:rFonts w:ascii="ＭＳ 明朝" w:hAnsi="ＭＳ 明朝"/>
              </w:rPr>
            </w:pPr>
            <w:r w:rsidRPr="0095082F">
              <w:rPr>
                <w:rFonts w:ascii="ＭＳ 明朝" w:hAnsi="ＭＳ 明朝" w:hint="eastAsia"/>
              </w:rPr>
              <w:t xml:space="preserve">④ </w:t>
            </w:r>
            <w:r w:rsidRPr="00D70113">
              <w:rPr>
                <w:rFonts w:asciiTheme="majorEastAsia" w:eastAsiaTheme="majorEastAsia" w:hAnsiTheme="majorEastAsia" w:hint="eastAsia"/>
                <w:b/>
              </w:rPr>
              <w:t>電気コンセント100Ｖ　1口　500Ｗ</w:t>
            </w:r>
          </w:p>
        </w:tc>
      </w:tr>
    </w:tbl>
    <w:p w:rsidR="00A062D9" w:rsidRDefault="008B12A0" w:rsidP="004C0D22">
      <w:pPr>
        <w:pStyle w:val="a3"/>
        <w:jc w:val="both"/>
        <w:rPr>
          <w:rFonts w:ascii="ＭＳ 明朝" w:hAnsi="ＭＳ 明朝"/>
        </w:rPr>
      </w:pPr>
      <w:r w:rsidRPr="00CD18D6">
        <w:rPr>
          <w:rFonts w:ascii="ＭＳ 明朝" w:hAnsi="ＭＳ 明朝" w:hint="eastAsia"/>
        </w:rPr>
        <w:t xml:space="preserve">　　　※</w:t>
      </w:r>
      <w:r w:rsidR="002B155A">
        <w:rPr>
          <w:rFonts w:ascii="ＭＳ 明朝" w:hAnsi="ＭＳ 明朝" w:hint="eastAsia"/>
        </w:rPr>
        <w:t xml:space="preserve"> </w:t>
      </w:r>
      <w:r w:rsidRPr="00CD18D6">
        <w:rPr>
          <w:rFonts w:ascii="ＭＳ 明朝" w:hAnsi="ＭＳ 明朝" w:hint="eastAsia"/>
        </w:rPr>
        <w:t>ブース幅</w:t>
      </w:r>
      <w:r w:rsidR="002B155A">
        <w:rPr>
          <w:rFonts w:ascii="ＭＳ 明朝" w:hAnsi="ＭＳ 明朝" w:hint="eastAsia"/>
        </w:rPr>
        <w:t>（間口）</w:t>
      </w:r>
      <w:r w:rsidRPr="00CD18D6">
        <w:rPr>
          <w:rFonts w:ascii="ＭＳ 明朝" w:hAnsi="ＭＳ 明朝" w:hint="eastAsia"/>
        </w:rPr>
        <w:t>は、</w:t>
      </w:r>
      <w:r w:rsidR="00A062D9" w:rsidRPr="00CD18D6">
        <w:rPr>
          <w:rFonts w:ascii="ＭＳ 明朝" w:hAnsi="ＭＳ 明朝" w:hint="eastAsia"/>
        </w:rPr>
        <w:t>1,800</w:t>
      </w:r>
      <w:r w:rsidR="004266AF" w:rsidRPr="00CD18D6">
        <w:rPr>
          <w:rFonts w:ascii="ＭＳ 明朝" w:hAnsi="ＭＳ 明朝" w:hint="eastAsia"/>
        </w:rPr>
        <w:t>mm</w:t>
      </w:r>
      <w:r w:rsidR="00A062D9" w:rsidRPr="00CD18D6">
        <w:rPr>
          <w:rFonts w:ascii="ＭＳ 明朝" w:hAnsi="ＭＳ 明朝" w:hint="eastAsia"/>
        </w:rPr>
        <w:t>。</w:t>
      </w:r>
      <w:r w:rsidR="004C0D22" w:rsidRPr="00CD18D6">
        <w:rPr>
          <w:rFonts w:ascii="ＭＳ 明朝" w:hAnsi="ＭＳ 明朝" w:hint="eastAsia"/>
        </w:rPr>
        <w:t xml:space="preserve"> </w:t>
      </w:r>
      <w:r w:rsidR="00A062D9" w:rsidRPr="00CD18D6">
        <w:rPr>
          <w:rFonts w:ascii="ＭＳ 明朝" w:hAnsi="ＭＳ 明朝" w:hint="eastAsia"/>
        </w:rPr>
        <w:t>売台は、1,800×</w:t>
      </w:r>
      <w:r w:rsidR="00071A06">
        <w:rPr>
          <w:rFonts w:ascii="ＭＳ 明朝" w:hAnsi="ＭＳ 明朝" w:hint="eastAsia"/>
        </w:rPr>
        <w:t>9</w:t>
      </w:r>
      <w:r w:rsidR="00A062D9" w:rsidRPr="00CD18D6">
        <w:rPr>
          <w:rFonts w:ascii="ＭＳ 明朝" w:hAnsi="ＭＳ 明朝" w:hint="eastAsia"/>
        </w:rPr>
        <w:t>00</w:t>
      </w:r>
      <w:r w:rsidR="004266AF" w:rsidRPr="00CD18D6">
        <w:rPr>
          <w:rFonts w:ascii="ＭＳ 明朝" w:hAnsi="ＭＳ 明朝" w:hint="eastAsia"/>
        </w:rPr>
        <w:t>mm</w:t>
      </w:r>
      <w:r w:rsidR="004C0D22" w:rsidRPr="00CD18D6">
        <w:rPr>
          <w:rFonts w:ascii="ＭＳ 明朝" w:hAnsi="ＭＳ 明朝" w:hint="eastAsia"/>
        </w:rPr>
        <w:t>です</w:t>
      </w:r>
      <w:r w:rsidR="00A062D9" w:rsidRPr="00CD18D6">
        <w:rPr>
          <w:rFonts w:ascii="ＭＳ 明朝" w:hAnsi="ＭＳ 明朝" w:hint="eastAsia"/>
        </w:rPr>
        <w:t>。</w:t>
      </w:r>
    </w:p>
    <w:p w:rsidR="007B6152" w:rsidRPr="009B2F2B" w:rsidRDefault="002D7B4A" w:rsidP="002D7B4A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バックヤード込みで、一事業者の占有面積は</w:t>
      </w:r>
      <w:r>
        <w:rPr>
          <w:rFonts w:hint="eastAsia"/>
        </w:rPr>
        <w:t>1</w:t>
      </w:r>
      <w:r>
        <w:rPr>
          <w:rFonts w:hint="eastAsia"/>
        </w:rPr>
        <w:t>坪</w:t>
      </w:r>
      <w:r w:rsidR="00327F3A">
        <w:rPr>
          <w:rFonts w:hint="eastAsia"/>
        </w:rPr>
        <w:t>程度です。</w:t>
      </w:r>
    </w:p>
    <w:p w:rsidR="002B155A" w:rsidRDefault="002B155A" w:rsidP="009B15C3"/>
    <w:p w:rsidR="002A5AFF" w:rsidRDefault="00D704A6" w:rsidP="009B15C3">
      <w:r>
        <w:rPr>
          <w:rFonts w:hint="eastAsia"/>
        </w:rPr>
        <w:t>３</w:t>
      </w:r>
      <w:r w:rsidR="002A5AFF">
        <w:rPr>
          <w:rFonts w:hint="eastAsia"/>
        </w:rPr>
        <w:t>．出展募集数</w:t>
      </w:r>
    </w:p>
    <w:p w:rsidR="00FE5AE3" w:rsidRDefault="006F5CDE" w:rsidP="00FE5AE3">
      <w:r>
        <w:rPr>
          <w:rFonts w:hint="eastAsia"/>
        </w:rPr>
        <w:t xml:space="preserve">　　</w:t>
      </w:r>
      <w:r w:rsidR="00AE1803">
        <w:rPr>
          <w:rFonts w:hint="eastAsia"/>
        </w:rPr>
        <w:t xml:space="preserve">　</w:t>
      </w:r>
      <w:r w:rsidR="00D255F5">
        <w:rPr>
          <w:rFonts w:hint="eastAsia"/>
        </w:rPr>
        <w:t>大</w:t>
      </w:r>
      <w:r w:rsidR="00FE5AE3">
        <w:rPr>
          <w:rFonts w:hint="eastAsia"/>
        </w:rPr>
        <w:t>展示場（屋内）・・</w:t>
      </w:r>
      <w:r w:rsidR="00E4428E">
        <w:rPr>
          <w:rFonts w:ascii="ＭＳ ゴシック" w:eastAsia="ＭＳ ゴシック" w:hAnsi="ＭＳ ゴシック" w:hint="eastAsia"/>
          <w:b/>
        </w:rPr>
        <w:t xml:space="preserve">商工会会員事業者出展数　</w:t>
      </w:r>
      <w:r w:rsidR="00071A06">
        <w:rPr>
          <w:rFonts w:ascii="ＭＳ ゴシック" w:eastAsia="ＭＳ ゴシック" w:hAnsi="ＭＳ ゴシック" w:hint="eastAsia"/>
          <w:b/>
        </w:rPr>
        <w:t>４０</w:t>
      </w:r>
      <w:r w:rsidR="00FE5AE3">
        <w:rPr>
          <w:rFonts w:ascii="ＭＳ ゴシック" w:eastAsia="ＭＳ ゴシック" w:hAnsi="ＭＳ ゴシック" w:hint="eastAsia"/>
          <w:b/>
        </w:rPr>
        <w:t>ブース</w:t>
      </w:r>
    </w:p>
    <w:p w:rsidR="003B41B3" w:rsidRDefault="003B41B3" w:rsidP="00FE5AE3">
      <w:r>
        <w:rPr>
          <w:rFonts w:hint="eastAsia"/>
        </w:rPr>
        <w:t xml:space="preserve">        </w:t>
      </w:r>
      <w:r w:rsidR="00E4428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B41B3">
        <w:rPr>
          <w:rFonts w:hint="eastAsia"/>
        </w:rPr>
        <w:t>⇒募集状況により、出展者の調整を行う場合がございます。</w:t>
      </w:r>
    </w:p>
    <w:p w:rsidR="003B41B3" w:rsidRDefault="00E4428E" w:rsidP="00FE5AE3">
      <w:r>
        <w:rPr>
          <w:rFonts w:hint="eastAsia"/>
        </w:rPr>
        <w:t xml:space="preserve">             </w:t>
      </w:r>
      <w:r w:rsidR="003B41B3">
        <w:rPr>
          <w:rFonts w:hint="eastAsia"/>
        </w:rPr>
        <w:t>また、応募多数の場合は、新規出展者を優先する場合がございます。</w:t>
      </w:r>
    </w:p>
    <w:p w:rsidR="00FE5AE3" w:rsidRPr="00E4428E" w:rsidRDefault="00FE5AE3" w:rsidP="00FE5AE3">
      <w:pPr>
        <w:rPr>
          <w:rFonts w:ascii="ＭＳ ゴシック" w:eastAsia="ＭＳ ゴシック" w:hAnsi="ＭＳ ゴシック"/>
          <w:b/>
        </w:rPr>
      </w:pPr>
    </w:p>
    <w:p w:rsidR="003B669E" w:rsidRDefault="00D704A6" w:rsidP="00FE5AE3">
      <w:r>
        <w:rPr>
          <w:rFonts w:hint="eastAsia"/>
        </w:rPr>
        <w:t>４</w:t>
      </w:r>
      <w:r w:rsidR="008B12A0">
        <w:rPr>
          <w:rFonts w:hint="eastAsia"/>
        </w:rPr>
        <w:t>．</w:t>
      </w:r>
      <w:r>
        <w:rPr>
          <w:rFonts w:hint="eastAsia"/>
        </w:rPr>
        <w:t>申込</w:t>
      </w:r>
      <w:r w:rsidR="003B669E">
        <w:rPr>
          <w:rFonts w:hint="eastAsia"/>
        </w:rPr>
        <w:t>締切</w:t>
      </w:r>
    </w:p>
    <w:p w:rsidR="006F5CDE" w:rsidRDefault="00AE1803" w:rsidP="003B669E">
      <w:pPr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 xml:space="preserve">　　　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平成</w:t>
      </w:r>
      <w:r w:rsidR="008B12A0" w:rsidRPr="00DD1CA5">
        <w:rPr>
          <w:rFonts w:ascii="ＭＳ ゴシック" w:eastAsia="ＭＳ ゴシック" w:hAnsi="ＭＳ ゴシック" w:hint="eastAsia"/>
          <w:b/>
          <w:u w:val="single"/>
        </w:rPr>
        <w:t>２</w:t>
      </w:r>
      <w:r w:rsidR="00071A06">
        <w:rPr>
          <w:rFonts w:ascii="ＭＳ ゴシック" w:eastAsia="ＭＳ ゴシック" w:hAnsi="ＭＳ ゴシック" w:hint="eastAsia"/>
          <w:b/>
          <w:u w:val="single"/>
        </w:rPr>
        <w:t>８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年</w:t>
      </w:r>
      <w:r w:rsidR="00D255F5">
        <w:rPr>
          <w:rFonts w:ascii="ＭＳ ゴシック" w:eastAsia="ＭＳ ゴシック" w:hAnsi="ＭＳ ゴシック" w:hint="eastAsia"/>
          <w:b/>
          <w:u w:val="single"/>
        </w:rPr>
        <w:t>８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月</w:t>
      </w:r>
      <w:r w:rsidR="00D255F5">
        <w:rPr>
          <w:rFonts w:ascii="ＭＳ ゴシック" w:eastAsia="ＭＳ ゴシック" w:hAnsi="ＭＳ ゴシック" w:hint="eastAsia"/>
          <w:b/>
          <w:u w:val="single"/>
        </w:rPr>
        <w:t>３１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日（</w:t>
      </w:r>
      <w:r w:rsidR="00071A06">
        <w:rPr>
          <w:rFonts w:ascii="ＭＳ ゴシック" w:eastAsia="ＭＳ ゴシック" w:hAnsi="ＭＳ ゴシック" w:hint="eastAsia"/>
          <w:b/>
          <w:u w:val="single"/>
        </w:rPr>
        <w:t>水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）</w:t>
      </w:r>
      <w:r w:rsidR="00D255F5">
        <w:rPr>
          <w:rFonts w:ascii="ＭＳ ゴシック" w:eastAsia="ＭＳ ゴシック" w:hAnsi="ＭＳ ゴシック" w:hint="eastAsia"/>
          <w:b/>
          <w:u w:val="single"/>
        </w:rPr>
        <w:t>１７：００　県連掲示板</w:t>
      </w:r>
      <w:r w:rsidR="003B669E" w:rsidRPr="00DD1CA5">
        <w:rPr>
          <w:rFonts w:ascii="ＭＳ ゴシック" w:eastAsia="ＭＳ ゴシック" w:hAnsi="ＭＳ ゴシック" w:hint="eastAsia"/>
          <w:b/>
          <w:u w:val="single"/>
        </w:rPr>
        <w:t>必着</w:t>
      </w:r>
    </w:p>
    <w:p w:rsidR="00E748B7" w:rsidRDefault="00D255F5" w:rsidP="00E748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※電子データを掲示板に提出ください。</w:t>
      </w:r>
    </w:p>
    <w:p w:rsidR="00D255F5" w:rsidRDefault="00D255F5" w:rsidP="003B669E">
      <w:pPr>
        <w:rPr>
          <w:rFonts w:ascii="ＭＳ ゴシック" w:eastAsia="ＭＳ ゴシック" w:hAnsi="ＭＳ ゴシック"/>
        </w:rPr>
      </w:pPr>
    </w:p>
    <w:p w:rsidR="009B2F2B" w:rsidRDefault="009B2F2B" w:rsidP="009B2F2B">
      <w:r>
        <w:rPr>
          <w:rFonts w:hint="eastAsia"/>
        </w:rPr>
        <w:lastRenderedPageBreak/>
        <w:t>５．出展決定</w:t>
      </w:r>
    </w:p>
    <w:p w:rsidR="009B2F2B" w:rsidRDefault="00AE1803" w:rsidP="009B2F2B">
      <w:pPr>
        <w:ind w:left="708" w:hangingChars="295" w:hanging="708"/>
      </w:pPr>
      <w:r>
        <w:rPr>
          <w:rFonts w:hint="eastAsia"/>
        </w:rPr>
        <w:t xml:space="preserve">　　　</w:t>
      </w:r>
      <w:r w:rsidR="009B2F2B">
        <w:rPr>
          <w:rFonts w:hint="eastAsia"/>
        </w:rPr>
        <w:t>ブース数には限度がありますので、本会にて出展内容を調整させていただく場合があります。出展場所等の決定は、申込み終了後、調整の上通知いたします。</w:t>
      </w:r>
    </w:p>
    <w:p w:rsidR="00D255F5" w:rsidRDefault="00D255F5" w:rsidP="009B2F2B">
      <w:pPr>
        <w:ind w:left="720" w:hangingChars="300" w:hanging="720"/>
      </w:pPr>
    </w:p>
    <w:p w:rsidR="00E4428E" w:rsidRDefault="00461977" w:rsidP="009B2F2B">
      <w:pPr>
        <w:ind w:left="720" w:hangingChars="300" w:hanging="720"/>
      </w:pPr>
      <w:r>
        <w:rPr>
          <w:rFonts w:hint="eastAsia"/>
        </w:rPr>
        <w:t>６．注意事項</w:t>
      </w:r>
    </w:p>
    <w:p w:rsidR="00E4428E" w:rsidRPr="00D70113" w:rsidRDefault="00461977" w:rsidP="009B2F2B">
      <w:pPr>
        <w:ind w:left="720" w:hangingChars="300" w:hanging="72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D70113">
        <w:rPr>
          <w:rFonts w:asciiTheme="majorEastAsia" w:eastAsiaTheme="majorEastAsia" w:hAnsiTheme="majorEastAsia" w:hint="eastAsia"/>
          <w:b/>
        </w:rPr>
        <w:t>※</w:t>
      </w:r>
      <w:r w:rsidRPr="00D70113">
        <w:rPr>
          <w:rFonts w:asciiTheme="majorEastAsia" w:eastAsiaTheme="majorEastAsia" w:hAnsiTheme="majorEastAsia" w:hint="eastAsia"/>
          <w:b/>
          <w:u w:val="single"/>
        </w:rPr>
        <w:t>生産物賠償責任保険</w:t>
      </w:r>
      <w:r w:rsidR="00E4428E" w:rsidRPr="00D70113">
        <w:rPr>
          <w:rFonts w:asciiTheme="majorEastAsia" w:eastAsiaTheme="majorEastAsia" w:hAnsiTheme="majorEastAsia" w:hint="eastAsia"/>
          <w:b/>
          <w:u w:val="single"/>
        </w:rPr>
        <w:t>等への加入は必須であり、未加入の場合は出展できません。</w:t>
      </w:r>
    </w:p>
    <w:p w:rsidR="00E4428E" w:rsidRDefault="00461977" w:rsidP="00FB4F71">
      <w:pPr>
        <w:ind w:left="723" w:hangingChars="300" w:hanging="723"/>
      </w:pPr>
      <w:r w:rsidRPr="00D70113">
        <w:rPr>
          <w:rFonts w:asciiTheme="majorEastAsia" w:eastAsiaTheme="majorEastAsia" w:hAnsiTheme="majorEastAsia" w:hint="eastAsia"/>
          <w:b/>
        </w:rPr>
        <w:t xml:space="preserve">　　※</w:t>
      </w:r>
      <w:r w:rsidR="00E4428E" w:rsidRPr="00D70113">
        <w:rPr>
          <w:rFonts w:asciiTheme="majorEastAsia" w:eastAsiaTheme="majorEastAsia" w:hAnsiTheme="majorEastAsia" w:hint="eastAsia"/>
          <w:b/>
          <w:u w:val="single"/>
        </w:rPr>
        <w:t>会場スペースの都合上、</w:t>
      </w:r>
      <w:r w:rsidR="00B25C69" w:rsidRPr="00D70113">
        <w:rPr>
          <w:rFonts w:asciiTheme="majorEastAsia" w:eastAsiaTheme="majorEastAsia" w:hAnsiTheme="majorEastAsia" w:hint="eastAsia"/>
          <w:b/>
          <w:u w:val="single"/>
        </w:rPr>
        <w:t>出展ブースが</w:t>
      </w:r>
      <w:r w:rsidR="00E4428E" w:rsidRPr="00D70113">
        <w:rPr>
          <w:rFonts w:asciiTheme="majorEastAsia" w:eastAsiaTheme="majorEastAsia" w:hAnsiTheme="majorEastAsia" w:hint="eastAsia"/>
          <w:b/>
          <w:u w:val="single"/>
        </w:rPr>
        <w:t>隣接しますので、装飾</w:t>
      </w:r>
      <w:r w:rsidR="00B25C69" w:rsidRPr="00D70113">
        <w:rPr>
          <w:rFonts w:asciiTheme="majorEastAsia" w:eastAsiaTheme="majorEastAsia" w:hAnsiTheme="majorEastAsia" w:hint="eastAsia"/>
          <w:b/>
          <w:u w:val="single"/>
        </w:rPr>
        <w:t>・実演等</w:t>
      </w:r>
      <w:r w:rsidRPr="00D70113">
        <w:rPr>
          <w:rFonts w:asciiTheme="majorEastAsia" w:eastAsiaTheme="majorEastAsia" w:hAnsiTheme="majorEastAsia" w:hint="eastAsia"/>
          <w:b/>
          <w:u w:val="single"/>
        </w:rPr>
        <w:t>は他の出展者の迷惑とならないよう、</w:t>
      </w:r>
      <w:r w:rsidR="00E4428E" w:rsidRPr="00D70113">
        <w:rPr>
          <w:rFonts w:asciiTheme="majorEastAsia" w:eastAsiaTheme="majorEastAsia" w:hAnsiTheme="majorEastAsia" w:hint="eastAsia"/>
          <w:b/>
          <w:u w:val="single"/>
        </w:rPr>
        <w:t>協力して物産展を盛り上げてください。</w:t>
      </w:r>
    </w:p>
    <w:p w:rsidR="00E4428E" w:rsidRDefault="00E4428E" w:rsidP="009B2F2B">
      <w:pPr>
        <w:ind w:left="720" w:hangingChars="300" w:hanging="720"/>
      </w:pPr>
    </w:p>
    <w:p w:rsidR="009B2F2B" w:rsidRDefault="00AE1803" w:rsidP="009B2F2B">
      <w:r>
        <w:rPr>
          <w:rFonts w:hint="eastAsia"/>
        </w:rPr>
        <w:t>７</w:t>
      </w:r>
      <w:r w:rsidR="009B2F2B">
        <w:rPr>
          <w:rFonts w:hint="eastAsia"/>
        </w:rPr>
        <w:t>．添付書類</w:t>
      </w:r>
    </w:p>
    <w:p w:rsidR="005845D4" w:rsidRDefault="009B2F2B" w:rsidP="009B2F2B">
      <w:r>
        <w:rPr>
          <w:rFonts w:hint="eastAsia"/>
        </w:rPr>
        <w:t xml:space="preserve">　　　①</w:t>
      </w:r>
      <w:r>
        <w:rPr>
          <w:rFonts w:hint="eastAsia"/>
        </w:rPr>
        <w:t xml:space="preserve"> </w:t>
      </w:r>
      <w:r w:rsidR="005845D4">
        <w:rPr>
          <w:rFonts w:hint="eastAsia"/>
        </w:rPr>
        <w:t>開催要領（出展者募集案内）</w:t>
      </w:r>
    </w:p>
    <w:p w:rsidR="009B2F2B" w:rsidRDefault="008E57F4" w:rsidP="009B2F2B">
      <w:r>
        <w:rPr>
          <w:rFonts w:hint="eastAsia"/>
        </w:rPr>
        <w:t xml:space="preserve">　　　②</w:t>
      </w:r>
      <w:r w:rsidR="005845D4">
        <w:rPr>
          <w:rFonts w:hint="eastAsia"/>
        </w:rPr>
        <w:t>【提出書類】</w:t>
      </w:r>
      <w:r w:rsidR="00D255F5">
        <w:rPr>
          <w:rFonts w:hint="eastAsia"/>
        </w:rPr>
        <w:t>出展申込書</w:t>
      </w:r>
    </w:p>
    <w:p w:rsidR="00D255F5" w:rsidRDefault="008E57F4" w:rsidP="009B2F2B">
      <w:r>
        <w:rPr>
          <w:rFonts w:hint="eastAsia"/>
        </w:rPr>
        <w:t xml:space="preserve">　　　③</w:t>
      </w:r>
      <w:r w:rsidR="005845D4">
        <w:rPr>
          <w:rFonts w:hint="eastAsia"/>
        </w:rPr>
        <w:t>【提出書類】</w:t>
      </w:r>
      <w:r w:rsidR="00D255F5">
        <w:rPr>
          <w:rFonts w:hint="eastAsia"/>
        </w:rPr>
        <w:t>ブースレイアウト図</w:t>
      </w:r>
      <w:r w:rsidR="00D255F5" w:rsidRPr="005845D4">
        <w:rPr>
          <w:rFonts w:hint="eastAsia"/>
        </w:rPr>
        <w:t>（主催者・保健所・消防署提出）</w:t>
      </w:r>
    </w:p>
    <w:p w:rsidR="009B2F2B" w:rsidRPr="003261D5" w:rsidRDefault="009B2F2B" w:rsidP="009B2F2B"/>
    <w:p w:rsidR="00FE5AE3" w:rsidRDefault="00AE1803" w:rsidP="00FE5AE3">
      <w:r>
        <w:rPr>
          <w:rFonts w:hint="eastAsia"/>
        </w:rPr>
        <w:t>８</w:t>
      </w:r>
      <w:r w:rsidR="00FE5AE3">
        <w:rPr>
          <w:rFonts w:hint="eastAsia"/>
        </w:rPr>
        <w:t>．問い合わせ・申込先</w:t>
      </w:r>
    </w:p>
    <w:p w:rsidR="00FE5AE3" w:rsidRDefault="00AE1803" w:rsidP="00FE5AE3">
      <w:r>
        <w:rPr>
          <w:rFonts w:hint="eastAsia"/>
        </w:rPr>
        <w:t xml:space="preserve">　　　岡山県商工会連合会　組織支援課（担当：佐藤敏・井上</w:t>
      </w:r>
      <w:r w:rsidR="00FE5AE3">
        <w:rPr>
          <w:rFonts w:hint="eastAsia"/>
        </w:rPr>
        <w:t>）</w:t>
      </w:r>
    </w:p>
    <w:p w:rsidR="00FE5AE3" w:rsidRDefault="00FE5AE3" w:rsidP="00FE5AE3">
      <w:r>
        <w:rPr>
          <w:rFonts w:hint="eastAsia"/>
        </w:rPr>
        <w:t xml:space="preserve">　　　〒</w:t>
      </w:r>
      <w:r>
        <w:rPr>
          <w:rFonts w:hint="eastAsia"/>
        </w:rPr>
        <w:t>700-0817</w:t>
      </w:r>
      <w:r>
        <w:rPr>
          <w:rFonts w:hint="eastAsia"/>
        </w:rPr>
        <w:t xml:space="preserve">　岡山市北区弓之町</w:t>
      </w:r>
      <w:r>
        <w:rPr>
          <w:rFonts w:hint="eastAsia"/>
        </w:rPr>
        <w:t>4</w:t>
      </w:r>
      <w:r>
        <w:rPr>
          <w:rFonts w:hint="eastAsia"/>
        </w:rPr>
        <w:t>番</w:t>
      </w:r>
      <w:r>
        <w:rPr>
          <w:rFonts w:hint="eastAsia"/>
        </w:rPr>
        <w:t>19-401</w:t>
      </w:r>
      <w:r>
        <w:rPr>
          <w:rFonts w:hint="eastAsia"/>
        </w:rPr>
        <w:t>号</w:t>
      </w:r>
    </w:p>
    <w:p w:rsidR="00FE5AE3" w:rsidRPr="007B6152" w:rsidRDefault="00FE5AE3" w:rsidP="00FE5AE3">
      <w:r>
        <w:rPr>
          <w:rFonts w:hint="eastAsia"/>
        </w:rPr>
        <w:t xml:space="preserve">　　　電話：</w:t>
      </w:r>
      <w:r>
        <w:rPr>
          <w:rFonts w:hint="eastAsia"/>
        </w:rPr>
        <w:t>086-224-4341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086-222-1672</w:t>
      </w:r>
    </w:p>
    <w:p w:rsidR="007B6152" w:rsidRPr="00FE5AE3" w:rsidRDefault="007B6152" w:rsidP="009B2F2B"/>
    <w:sectPr w:rsidR="007B6152" w:rsidRPr="00FE5AE3" w:rsidSect="003B41B3">
      <w:pgSz w:w="11906" w:h="16838" w:code="9"/>
      <w:pgMar w:top="1134" w:right="1134" w:bottom="1134" w:left="1134" w:header="851" w:footer="992" w:gutter="0"/>
      <w:cols w:space="425"/>
      <w:docGrid w:type="lines" w:linePitch="33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04" w:rsidRDefault="00A95A04" w:rsidP="00550D44">
      <w:r>
        <w:separator/>
      </w:r>
    </w:p>
  </w:endnote>
  <w:endnote w:type="continuationSeparator" w:id="0">
    <w:p w:rsidR="00A95A04" w:rsidRDefault="00A95A04" w:rsidP="005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04" w:rsidRDefault="00A95A04" w:rsidP="00550D44">
      <w:r>
        <w:separator/>
      </w:r>
    </w:p>
  </w:footnote>
  <w:footnote w:type="continuationSeparator" w:id="0">
    <w:p w:rsidR="00A95A04" w:rsidRDefault="00A95A04" w:rsidP="0055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914"/>
    <w:multiLevelType w:val="hybridMultilevel"/>
    <w:tmpl w:val="1D92EA16"/>
    <w:lvl w:ilvl="0" w:tplc="F38022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8135CB"/>
    <w:multiLevelType w:val="hybridMultilevel"/>
    <w:tmpl w:val="7D8603B8"/>
    <w:lvl w:ilvl="0" w:tplc="C5421C7E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>
    <w:nsid w:val="23DF5C46"/>
    <w:multiLevelType w:val="hybridMultilevel"/>
    <w:tmpl w:val="55F6272A"/>
    <w:lvl w:ilvl="0" w:tplc="CC1CDF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E"/>
    <w:rsid w:val="000023BC"/>
    <w:rsid w:val="000023BD"/>
    <w:rsid w:val="0001556D"/>
    <w:rsid w:val="000323C0"/>
    <w:rsid w:val="000412FB"/>
    <w:rsid w:val="00046DF0"/>
    <w:rsid w:val="00055100"/>
    <w:rsid w:val="00071A06"/>
    <w:rsid w:val="000A1D5A"/>
    <w:rsid w:val="000F733E"/>
    <w:rsid w:val="00134CAB"/>
    <w:rsid w:val="001375E5"/>
    <w:rsid w:val="0016089F"/>
    <w:rsid w:val="00176CF7"/>
    <w:rsid w:val="00181116"/>
    <w:rsid w:val="001F5986"/>
    <w:rsid w:val="00267928"/>
    <w:rsid w:val="00287B30"/>
    <w:rsid w:val="002A5AFF"/>
    <w:rsid w:val="002B155A"/>
    <w:rsid w:val="002B4E99"/>
    <w:rsid w:val="002D08A2"/>
    <w:rsid w:val="002D7B4A"/>
    <w:rsid w:val="003108DF"/>
    <w:rsid w:val="00327F3A"/>
    <w:rsid w:val="00336E26"/>
    <w:rsid w:val="0034795B"/>
    <w:rsid w:val="00374C7F"/>
    <w:rsid w:val="003B41B3"/>
    <w:rsid w:val="003B669E"/>
    <w:rsid w:val="003C5342"/>
    <w:rsid w:val="003E6F8B"/>
    <w:rsid w:val="00416CBE"/>
    <w:rsid w:val="004266AF"/>
    <w:rsid w:val="00450DCF"/>
    <w:rsid w:val="00461977"/>
    <w:rsid w:val="00475D1D"/>
    <w:rsid w:val="004938A9"/>
    <w:rsid w:val="004C0D22"/>
    <w:rsid w:val="004F7E41"/>
    <w:rsid w:val="00550D44"/>
    <w:rsid w:val="00560A5A"/>
    <w:rsid w:val="005845D4"/>
    <w:rsid w:val="005D4031"/>
    <w:rsid w:val="005F5517"/>
    <w:rsid w:val="006B08FF"/>
    <w:rsid w:val="006C1C61"/>
    <w:rsid w:val="006C679D"/>
    <w:rsid w:val="006F5CDE"/>
    <w:rsid w:val="007656D7"/>
    <w:rsid w:val="007A2DE1"/>
    <w:rsid w:val="007B6152"/>
    <w:rsid w:val="007F556F"/>
    <w:rsid w:val="00813483"/>
    <w:rsid w:val="00887C97"/>
    <w:rsid w:val="008B12A0"/>
    <w:rsid w:val="008C6767"/>
    <w:rsid w:val="008E57F4"/>
    <w:rsid w:val="00902ADB"/>
    <w:rsid w:val="00915F15"/>
    <w:rsid w:val="00933E56"/>
    <w:rsid w:val="0095082F"/>
    <w:rsid w:val="009B15C3"/>
    <w:rsid w:val="009B2F2B"/>
    <w:rsid w:val="00A062D9"/>
    <w:rsid w:val="00A10DFF"/>
    <w:rsid w:val="00A359F5"/>
    <w:rsid w:val="00A43AA3"/>
    <w:rsid w:val="00A63BAB"/>
    <w:rsid w:val="00A8071E"/>
    <w:rsid w:val="00A84A03"/>
    <w:rsid w:val="00A95A04"/>
    <w:rsid w:val="00AC6590"/>
    <w:rsid w:val="00AE1803"/>
    <w:rsid w:val="00AF46DC"/>
    <w:rsid w:val="00B00BFC"/>
    <w:rsid w:val="00B06F45"/>
    <w:rsid w:val="00B0700E"/>
    <w:rsid w:val="00B25C69"/>
    <w:rsid w:val="00B53921"/>
    <w:rsid w:val="00B64561"/>
    <w:rsid w:val="00BB08DF"/>
    <w:rsid w:val="00C21269"/>
    <w:rsid w:val="00C51FEA"/>
    <w:rsid w:val="00C61ACA"/>
    <w:rsid w:val="00CA6B09"/>
    <w:rsid w:val="00CD18D6"/>
    <w:rsid w:val="00CE32C4"/>
    <w:rsid w:val="00CE5E32"/>
    <w:rsid w:val="00D107C0"/>
    <w:rsid w:val="00D255F5"/>
    <w:rsid w:val="00D70113"/>
    <w:rsid w:val="00D704A6"/>
    <w:rsid w:val="00D930C0"/>
    <w:rsid w:val="00DD1CA5"/>
    <w:rsid w:val="00E36B15"/>
    <w:rsid w:val="00E4428E"/>
    <w:rsid w:val="00E748B7"/>
    <w:rsid w:val="00E803FF"/>
    <w:rsid w:val="00EB7E3D"/>
    <w:rsid w:val="00F10890"/>
    <w:rsid w:val="00F57B2E"/>
    <w:rsid w:val="00F622BE"/>
    <w:rsid w:val="00FB4F71"/>
    <w:rsid w:val="00FD3204"/>
    <w:rsid w:val="00FD388B"/>
    <w:rsid w:val="00FE5AE3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3B669E"/>
    <w:pPr>
      <w:jc w:val="right"/>
    </w:pPr>
  </w:style>
  <w:style w:type="paragraph" w:styleId="a4">
    <w:name w:val="Note Heading"/>
    <w:basedOn w:val="a"/>
    <w:next w:val="a"/>
    <w:rsid w:val="003B669E"/>
    <w:pPr>
      <w:jc w:val="center"/>
    </w:pPr>
  </w:style>
  <w:style w:type="table" w:styleId="a5">
    <w:name w:val="Table Grid"/>
    <w:basedOn w:val="a1"/>
    <w:rsid w:val="00AF4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30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50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0D44"/>
    <w:rPr>
      <w:kern w:val="2"/>
      <w:sz w:val="24"/>
    </w:rPr>
  </w:style>
  <w:style w:type="paragraph" w:styleId="a9">
    <w:name w:val="footer"/>
    <w:basedOn w:val="a"/>
    <w:link w:val="aa"/>
    <w:rsid w:val="00550D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0D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3B669E"/>
    <w:pPr>
      <w:jc w:val="right"/>
    </w:pPr>
  </w:style>
  <w:style w:type="paragraph" w:styleId="a4">
    <w:name w:val="Note Heading"/>
    <w:basedOn w:val="a"/>
    <w:next w:val="a"/>
    <w:rsid w:val="003B669E"/>
    <w:pPr>
      <w:jc w:val="center"/>
    </w:pPr>
  </w:style>
  <w:style w:type="table" w:styleId="a5">
    <w:name w:val="Table Grid"/>
    <w:basedOn w:val="a1"/>
    <w:rsid w:val="00AF4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30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50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0D44"/>
    <w:rPr>
      <w:kern w:val="2"/>
      <w:sz w:val="24"/>
    </w:rPr>
  </w:style>
  <w:style w:type="paragraph" w:styleId="a9">
    <w:name w:val="footer"/>
    <w:basedOn w:val="a"/>
    <w:link w:val="aa"/>
    <w:rsid w:val="00550D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50D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岡商工連発第１１６号</vt:lpstr>
      <vt:lpstr>岡商工連発第１１６号　　　　　　　　　　　</vt:lpstr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岡商工連発第１１６号</dc:title>
  <dc:creator>owner</dc:creator>
  <cp:lastModifiedBy>KITA003</cp:lastModifiedBy>
  <cp:revision>2</cp:revision>
  <cp:lastPrinted>2014-08-14T08:04:00Z</cp:lastPrinted>
  <dcterms:created xsi:type="dcterms:W3CDTF">2016-07-19T08:05:00Z</dcterms:created>
  <dcterms:modified xsi:type="dcterms:W3CDTF">2016-07-19T08:05:00Z</dcterms:modified>
</cp:coreProperties>
</file>